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425" w:rsidRDefault="00FC1873">
      <w:r>
        <w:t xml:space="preserve">Article Links </w:t>
      </w:r>
      <w:r w:rsidR="00F97086">
        <w:t>–</w:t>
      </w:r>
      <w:r>
        <w:t xml:space="preserve"> Blogs</w:t>
      </w:r>
      <w:r w:rsidR="00D96AB1">
        <w:t xml:space="preserve"> &amp; Blogging for teachers and students</w:t>
      </w:r>
    </w:p>
    <w:p w:rsidR="00B24481" w:rsidRPr="00B24481" w:rsidRDefault="00B24481">
      <w:pPr>
        <w:rPr>
          <w:sz w:val="16"/>
          <w:szCs w:val="16"/>
        </w:rPr>
      </w:pPr>
      <w:r w:rsidRPr="00B24481">
        <w:rPr>
          <w:sz w:val="16"/>
          <w:szCs w:val="16"/>
        </w:rPr>
        <w:t>(</w:t>
      </w:r>
      <w:proofErr w:type="gramStart"/>
      <w:r w:rsidRPr="00B24481">
        <w:rPr>
          <w:sz w:val="16"/>
          <w:szCs w:val="16"/>
        </w:rPr>
        <w:t>last</w:t>
      </w:r>
      <w:proofErr w:type="gramEnd"/>
      <w:r w:rsidRPr="00B24481">
        <w:rPr>
          <w:sz w:val="16"/>
          <w:szCs w:val="16"/>
        </w:rPr>
        <w:t xml:space="preserve"> updated: 4/30/2013)</w:t>
      </w:r>
    </w:p>
    <w:p w:rsidR="00D96AB1" w:rsidRDefault="00D96AB1"/>
    <w:p w:rsidR="00F97086" w:rsidRPr="00D96AB1" w:rsidRDefault="007B007D" w:rsidP="00D96AB1">
      <w:pPr>
        <w:pStyle w:val="NoSpacing"/>
        <w:rPr>
          <w:rFonts w:cstheme="minorHAnsi"/>
        </w:rPr>
      </w:pPr>
      <w:r w:rsidRPr="00D96AB1">
        <w:rPr>
          <w:rStyle w:val="Strong"/>
          <w:rFonts w:cstheme="minorHAnsi"/>
          <w:color w:val="000000"/>
        </w:rPr>
        <w:t xml:space="preserve">3 Free Learning Opportunities </w:t>
      </w:r>
      <w:proofErr w:type="gramStart"/>
      <w:r w:rsidRPr="00D96AB1">
        <w:rPr>
          <w:rStyle w:val="Strong"/>
          <w:rFonts w:cstheme="minorHAnsi"/>
          <w:color w:val="000000"/>
        </w:rPr>
        <w:t>About</w:t>
      </w:r>
      <w:proofErr w:type="gramEnd"/>
      <w:r w:rsidRPr="00D96AB1">
        <w:rPr>
          <w:rStyle w:val="Strong"/>
          <w:rFonts w:cstheme="minorHAnsi"/>
          <w:color w:val="000000"/>
        </w:rPr>
        <w:t xml:space="preserve"> Blogging and Social Media</w:t>
      </w:r>
      <w:r w:rsidRPr="00D96AB1">
        <w:rPr>
          <w:rFonts w:cstheme="minorHAnsi"/>
          <w:b/>
          <w:bCs/>
          <w:color w:val="000000"/>
        </w:rPr>
        <w:br/>
      </w:r>
      <w:hyperlink r:id="rId5" w:history="1">
        <w:r w:rsidR="00D96AB1" w:rsidRPr="00B24481">
          <w:rPr>
            <w:rStyle w:val="Hyperlink"/>
            <w:rFonts w:cstheme="minorHAnsi"/>
            <w:sz w:val="20"/>
            <w:szCs w:val="20"/>
          </w:rPr>
          <w:t>http://theedublogger.com/2013/01/30/3-free-learning-opportunities/</w:t>
        </w:r>
      </w:hyperlink>
    </w:p>
    <w:p w:rsidR="00D96AB1" w:rsidRPr="00D96AB1" w:rsidRDefault="00D96AB1" w:rsidP="00D96AB1">
      <w:pPr>
        <w:pStyle w:val="NoSpacing"/>
        <w:rPr>
          <w:rFonts w:cstheme="minorHAnsi"/>
          <w:color w:val="000000"/>
        </w:rPr>
      </w:pPr>
    </w:p>
    <w:p w:rsidR="00382C63" w:rsidRPr="00D96AB1" w:rsidRDefault="00F97086" w:rsidP="00D96AB1">
      <w:pPr>
        <w:pStyle w:val="NoSpacing"/>
        <w:rPr>
          <w:rFonts w:cstheme="minorHAnsi"/>
        </w:rPr>
      </w:pPr>
      <w:r w:rsidRPr="00D96AB1">
        <w:rPr>
          <w:rFonts w:cstheme="minorHAnsi"/>
          <w:b/>
          <w:bCs/>
        </w:rPr>
        <w:t>How (And Why) Teachers Should Blog</w:t>
      </w:r>
      <w:r w:rsidRPr="00D96AB1">
        <w:rPr>
          <w:rFonts w:cstheme="minorHAnsi"/>
        </w:rPr>
        <w:br/>
      </w:r>
      <w:hyperlink r:id="rId6" w:history="1">
        <w:r w:rsidR="00382C63" w:rsidRPr="00B24481">
          <w:rPr>
            <w:rStyle w:val="Hyperlink"/>
            <w:rFonts w:cstheme="minorHAnsi"/>
          </w:rPr>
          <w:t>http://edudemic.com/2013/01/how-and-why-teachers-should-blog/</w:t>
        </w:r>
      </w:hyperlink>
    </w:p>
    <w:p w:rsidR="00F97086" w:rsidRDefault="00F97086" w:rsidP="00D96AB1">
      <w:pPr>
        <w:pStyle w:val="NoSpacing"/>
        <w:rPr>
          <w:rFonts w:cstheme="minorHAnsi"/>
        </w:rPr>
      </w:pPr>
      <w:r w:rsidRPr="00D96AB1">
        <w:rPr>
          <w:rFonts w:cstheme="minorHAnsi"/>
        </w:rPr>
        <w:br/>
      </w:r>
      <w:r w:rsidRPr="00D96AB1">
        <w:rPr>
          <w:rFonts w:cstheme="minorHAnsi"/>
          <w:b/>
          <w:bCs/>
        </w:rPr>
        <w:t>Blogging In The Classroom: A 4-Step Guide</w:t>
      </w:r>
      <w:r w:rsidRPr="00D96AB1">
        <w:rPr>
          <w:rFonts w:cstheme="minorHAnsi"/>
        </w:rPr>
        <w:br/>
      </w:r>
      <w:hyperlink r:id="rId7" w:history="1">
        <w:r w:rsidR="00D96AB1" w:rsidRPr="00B24481">
          <w:rPr>
            <w:rStyle w:val="Hyperlink"/>
            <w:rFonts w:cstheme="minorHAnsi"/>
          </w:rPr>
          <w:t>http://edudemic.com/2012/12/blogging-in-the-classroom-a-4-step-guide/</w:t>
        </w:r>
      </w:hyperlink>
    </w:p>
    <w:p w:rsidR="00B24481" w:rsidRDefault="00B24481" w:rsidP="00D96AB1">
      <w:pPr>
        <w:pStyle w:val="NoSpacing"/>
        <w:rPr>
          <w:rFonts w:cstheme="minorHAnsi"/>
        </w:rPr>
      </w:pPr>
    </w:p>
    <w:p w:rsidR="00B24481" w:rsidRPr="00B24481" w:rsidRDefault="00B24481" w:rsidP="00D96AB1">
      <w:pPr>
        <w:pStyle w:val="NoSpacing"/>
        <w:rPr>
          <w:rFonts w:cstheme="minorHAnsi"/>
          <w:b/>
        </w:rPr>
      </w:pPr>
      <w:r>
        <w:rPr>
          <w:rFonts w:cstheme="minorHAnsi"/>
          <w:b/>
        </w:rPr>
        <w:t>Blogging in the Classroom</w:t>
      </w:r>
    </w:p>
    <w:p w:rsidR="00D96AB1" w:rsidRDefault="008A6CFF" w:rsidP="00D96AB1">
      <w:pPr>
        <w:pStyle w:val="NoSpacing"/>
        <w:rPr>
          <w:rFonts w:cstheme="minorHAnsi"/>
        </w:rPr>
      </w:pPr>
      <w:hyperlink r:id="rId8" w:history="1">
        <w:r w:rsidR="00B24481" w:rsidRPr="00DC0812">
          <w:rPr>
            <w:rStyle w:val="Hyperlink"/>
            <w:rFonts w:cstheme="minorHAnsi"/>
          </w:rPr>
          <w:t>http://teachbytes.com/2013/04/12/infofriday-blogging-in-the-classroom/</w:t>
        </w:r>
      </w:hyperlink>
    </w:p>
    <w:p w:rsidR="00B24481" w:rsidRPr="00D96AB1" w:rsidRDefault="00B24481" w:rsidP="00D96AB1">
      <w:pPr>
        <w:pStyle w:val="NoSpacing"/>
        <w:rPr>
          <w:rFonts w:cstheme="minorHAnsi"/>
        </w:rPr>
      </w:pPr>
    </w:p>
    <w:p w:rsidR="00382C63" w:rsidRPr="00D96AB1" w:rsidRDefault="00382C63" w:rsidP="00D96AB1">
      <w:pPr>
        <w:pStyle w:val="NoSpacing"/>
        <w:rPr>
          <w:rFonts w:cstheme="minorHAnsi"/>
        </w:rPr>
      </w:pPr>
      <w:r w:rsidRPr="00D96AB1">
        <w:rPr>
          <w:rFonts w:cstheme="minorHAnsi"/>
          <w:b/>
          <w:bCs/>
        </w:rPr>
        <w:t>A Great Poster on How to Use Blogs as A Teacher</w:t>
      </w:r>
      <w:r w:rsidRPr="00D96AB1">
        <w:rPr>
          <w:rFonts w:cstheme="minorHAnsi"/>
        </w:rPr>
        <w:br/>
      </w:r>
      <w:hyperlink r:id="rId9" w:history="1">
        <w:r w:rsidRPr="00B24481">
          <w:rPr>
            <w:rStyle w:val="Hyperlink"/>
            <w:rFonts w:cstheme="minorHAnsi"/>
          </w:rPr>
          <w:t>http://www.educatorstechnology.com/2013/03/a-great-poster-on-how-to-use-blogs-as.html</w:t>
        </w:r>
      </w:hyperlink>
    </w:p>
    <w:p w:rsidR="00F97086" w:rsidRPr="00D96AB1" w:rsidRDefault="00F97086" w:rsidP="00D96AB1">
      <w:pPr>
        <w:pStyle w:val="NoSpacing"/>
        <w:rPr>
          <w:rFonts w:cstheme="minorHAnsi"/>
        </w:rPr>
      </w:pPr>
      <w:r w:rsidRPr="00D96AB1">
        <w:rPr>
          <w:rFonts w:cstheme="minorHAnsi"/>
        </w:rPr>
        <w:br/>
      </w:r>
      <w:r w:rsidRPr="00D96AB1">
        <w:rPr>
          <w:rFonts w:cstheme="minorHAnsi"/>
          <w:b/>
          <w:bCs/>
        </w:rPr>
        <w:t>Check this out: 50 education blogs you might not know about but should</w:t>
      </w:r>
      <w:r w:rsidRPr="00D96AB1">
        <w:rPr>
          <w:rFonts w:cstheme="minorHAnsi"/>
        </w:rPr>
        <w:br/>
      </w:r>
      <w:hyperlink r:id="rId10" w:history="1">
        <w:r w:rsidR="00D96AB1" w:rsidRPr="00B24481">
          <w:rPr>
            <w:rStyle w:val="Hyperlink"/>
            <w:rFonts w:cstheme="minorHAnsi"/>
          </w:rPr>
          <w:t>http://edtechtimes.com/2013/01/14/check-this-out-50-education-blogs-you-might-not-know-about-but-should/</w:t>
        </w:r>
      </w:hyperlink>
    </w:p>
    <w:p w:rsidR="00D96AB1" w:rsidRPr="00D96AB1" w:rsidRDefault="00D96AB1" w:rsidP="00D96AB1">
      <w:pPr>
        <w:pStyle w:val="NoSpacing"/>
        <w:rPr>
          <w:rFonts w:cstheme="minorHAnsi"/>
        </w:rPr>
      </w:pPr>
    </w:p>
    <w:p w:rsidR="00F97086" w:rsidRDefault="00F97086" w:rsidP="00D96AB1">
      <w:pPr>
        <w:pStyle w:val="NoSpacing"/>
        <w:rPr>
          <w:rFonts w:cstheme="minorHAnsi"/>
        </w:rPr>
      </w:pPr>
      <w:r w:rsidRPr="00D96AB1">
        <w:rPr>
          <w:rFonts w:cstheme="minorHAnsi"/>
          <w:b/>
          <w:bCs/>
        </w:rPr>
        <w:t>Nine education blogs you should be reading</w:t>
      </w:r>
      <w:r w:rsidRPr="00D96AB1">
        <w:rPr>
          <w:rFonts w:cstheme="minorHAnsi"/>
        </w:rPr>
        <w:br/>
      </w:r>
      <w:hyperlink r:id="rId11" w:history="1">
        <w:r w:rsidRPr="00B24481">
          <w:rPr>
            <w:rStyle w:val="Hyperlink"/>
            <w:rFonts w:cstheme="minorHAnsi"/>
          </w:rPr>
          <w:t>http://www.njea.org/news-and-publications/njea-review/january-2013/nine-education-blogs-you-should-be-reading</w:t>
        </w:r>
      </w:hyperlink>
    </w:p>
    <w:p w:rsidR="00B24481" w:rsidRDefault="00B24481" w:rsidP="00D96AB1">
      <w:pPr>
        <w:pStyle w:val="NoSpacing"/>
        <w:rPr>
          <w:rFonts w:cstheme="minorHAnsi"/>
        </w:rPr>
      </w:pPr>
    </w:p>
    <w:p w:rsidR="00B24481" w:rsidRDefault="00B24481" w:rsidP="00D96AB1">
      <w:pPr>
        <w:pStyle w:val="NoSpacing"/>
        <w:rPr>
          <w:rStyle w:val="Hyperlink"/>
        </w:rPr>
      </w:pPr>
      <w:r>
        <w:rPr>
          <w:b/>
          <w:bCs/>
        </w:rPr>
        <w:t xml:space="preserve">8 Brilliant Alternatives </w:t>
      </w:r>
      <w:r w:rsidR="008A6CFF">
        <w:rPr>
          <w:b/>
          <w:bCs/>
        </w:rPr>
        <w:t>t</w:t>
      </w:r>
      <w:r>
        <w:rPr>
          <w:b/>
          <w:bCs/>
        </w:rPr>
        <w:t xml:space="preserve">o Blogging In </w:t>
      </w:r>
      <w:proofErr w:type="gramStart"/>
      <w:r>
        <w:rPr>
          <w:b/>
          <w:bCs/>
        </w:rPr>
        <w:t>The</w:t>
      </w:r>
      <w:proofErr w:type="gramEnd"/>
      <w:r>
        <w:rPr>
          <w:b/>
          <w:bCs/>
        </w:rPr>
        <w:t xml:space="preserve"> Classroom</w:t>
      </w:r>
      <w:r>
        <w:br/>
      </w:r>
      <w:hyperlink r:id="rId12" w:history="1">
        <w:r w:rsidRPr="00B24481">
          <w:rPr>
            <w:rStyle w:val="Hyperlink"/>
          </w:rPr>
          <w:t>http://www.teachthought.com/technology/8-brilliantalternatives-to-blogging-in-the-classroom/</w:t>
        </w:r>
      </w:hyperlink>
    </w:p>
    <w:p w:rsidR="008A6CFF" w:rsidRDefault="008A6CFF" w:rsidP="00D96AB1">
      <w:pPr>
        <w:pStyle w:val="NoSpacing"/>
        <w:rPr>
          <w:rStyle w:val="Hyperlink"/>
        </w:rPr>
      </w:pPr>
    </w:p>
    <w:p w:rsidR="008A6CFF" w:rsidRDefault="008A6CFF" w:rsidP="00D96AB1">
      <w:pPr>
        <w:pStyle w:val="NoSpacing"/>
      </w:pPr>
      <w:r>
        <w:rPr>
          <w:b/>
          <w:bCs/>
        </w:rPr>
        <w:t xml:space="preserve">Teacher's Visual Guide to Setting up </w:t>
      </w:r>
      <w:r>
        <w:rPr>
          <w:b/>
          <w:bCs/>
        </w:rPr>
        <w:t>a</w:t>
      </w:r>
      <w:bookmarkStart w:id="0" w:name="_GoBack"/>
      <w:bookmarkEnd w:id="0"/>
      <w:r>
        <w:rPr>
          <w:b/>
          <w:bCs/>
        </w:rPr>
        <w:t xml:space="preserve"> Classroom Blog</w:t>
      </w:r>
      <w:r>
        <w:br/>
      </w:r>
      <w:hyperlink r:id="rId13" w:history="1">
        <w:r w:rsidRPr="00BF4B98">
          <w:rPr>
            <w:rStyle w:val="Hyperlink"/>
          </w:rPr>
          <w:t>http://www.educatorstechnology.com/2013/05/teachers-visual-guide-to-setting-up.html</w:t>
        </w:r>
      </w:hyperlink>
    </w:p>
    <w:p w:rsidR="008A6CFF" w:rsidRPr="00D96AB1" w:rsidRDefault="008A6CFF" w:rsidP="00D96AB1">
      <w:pPr>
        <w:pStyle w:val="NoSpacing"/>
        <w:rPr>
          <w:rFonts w:cstheme="minorHAnsi"/>
        </w:rPr>
      </w:pPr>
    </w:p>
    <w:sectPr w:rsidR="008A6CFF" w:rsidRPr="00D96AB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873"/>
    <w:rsid w:val="00355425"/>
    <w:rsid w:val="00382C63"/>
    <w:rsid w:val="007B007D"/>
    <w:rsid w:val="008A6CFF"/>
    <w:rsid w:val="00B24481"/>
    <w:rsid w:val="00D96AB1"/>
    <w:rsid w:val="00F97086"/>
    <w:rsid w:val="00FC1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70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B0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B007D"/>
    <w:rPr>
      <w:b/>
      <w:bCs/>
    </w:rPr>
  </w:style>
  <w:style w:type="paragraph" w:styleId="NoSpacing">
    <w:name w:val="No Spacing"/>
    <w:uiPriority w:val="1"/>
    <w:qFormat/>
    <w:rsid w:val="00D96AB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97086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7B007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B007D"/>
    <w:rPr>
      <w:b/>
      <w:bCs/>
    </w:rPr>
  </w:style>
  <w:style w:type="paragraph" w:styleId="NoSpacing">
    <w:name w:val="No Spacing"/>
    <w:uiPriority w:val="1"/>
    <w:qFormat/>
    <w:rsid w:val="00D96AB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achbytes.com/2013/04/12/infofriday-blogging-in-the-classroom/" TargetMode="External"/><Relationship Id="rId13" Type="http://schemas.openxmlformats.org/officeDocument/2006/relationships/hyperlink" Target="http://www.educatorstechnology.com/2013/05/teachers-visual-guide-to-setting-up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dudemic.com/2012/12/blogging-in-the-classroom-a-4-step-guide/" TargetMode="External"/><Relationship Id="rId12" Type="http://schemas.openxmlformats.org/officeDocument/2006/relationships/hyperlink" Target="http://www.teachthought.com/technology/8-brilliantalternatives-to-blogging-in-the-classroom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edudemic.com/2013/01/how-and-why-teachers-should-blog/" TargetMode="External"/><Relationship Id="rId11" Type="http://schemas.openxmlformats.org/officeDocument/2006/relationships/hyperlink" Target="http://www.njea.org/news-and-publications/njea-review/january-2013/nine-education-blogs-you-should-be-reading" TargetMode="External"/><Relationship Id="rId5" Type="http://schemas.openxmlformats.org/officeDocument/2006/relationships/hyperlink" Target="http://theedublogger.com/2013/01/30/3-free-learning-opportunities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edtechtimes.com/2013/01/14/check-this-out-50-education-blogs-you-might-not-know-about-but-shoul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catorstechnology.com/2013/03/a-great-poster-on-how-to-use-blogs-as.ht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7</cp:revision>
  <dcterms:created xsi:type="dcterms:W3CDTF">2013-01-16T14:33:00Z</dcterms:created>
  <dcterms:modified xsi:type="dcterms:W3CDTF">2013-05-29T16:12:00Z</dcterms:modified>
</cp:coreProperties>
</file>